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D" w:rsidRDefault="003B7EDD" w:rsidP="003B7ED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ОСВІТИ, МОЛОДІ ТА СПОРТУ</w:t>
      </w:r>
    </w:p>
    <w:p w:rsidR="008F0DF3" w:rsidRDefault="008F0DF3" w:rsidP="008F0DF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НАВЧАЛЬНО – ВИХОВНИЙ КОМПЛЕКС</w:t>
      </w:r>
    </w:p>
    <w:p w:rsidR="008F0DF3" w:rsidRDefault="008F0DF3" w:rsidP="008F0DF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«ЗАГАЛЬНООСВІТНЯ ШКОЛА І – ІІІ СТУПЕНЯ – ДИТЯЧИЙ САДОК» С. ПРОХІД</w:t>
      </w:r>
    </w:p>
    <w:p w:rsidR="008F0DF3" w:rsidRDefault="008F0DF3" w:rsidP="008F0DF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0DF3" w:rsidRDefault="008F0DF3" w:rsidP="008F0DF3">
      <w:pPr>
        <w:tabs>
          <w:tab w:val="left" w:pos="5670"/>
        </w:tabs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:rsidR="008F0DF3" w:rsidRDefault="008F0DF3" w:rsidP="008F0DF3">
      <w:pPr>
        <w:tabs>
          <w:tab w:val="left" w:pos="5670"/>
        </w:tabs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засіданні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Директор __________ М.М.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Петручик</w:t>
      </w:r>
      <w:proofErr w:type="spellEnd"/>
    </w:p>
    <w:p w:rsidR="008F0DF3" w:rsidRDefault="008F0DF3" w:rsidP="008F0DF3">
      <w:pPr>
        <w:tabs>
          <w:tab w:val="center" w:pos="5670"/>
        </w:tabs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________________  2018 р.</w:t>
      </w:r>
    </w:p>
    <w:p w:rsidR="008F0DF3" w:rsidRDefault="008F0DF3" w:rsidP="008F0DF3">
      <w:pPr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________________ 2018 р.</w:t>
      </w:r>
    </w:p>
    <w:p w:rsidR="008F0DF3" w:rsidRDefault="008F0DF3" w:rsidP="008F0D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F0DF3" w:rsidRDefault="008F0DF3" w:rsidP="008F0D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F0DF3" w:rsidRDefault="008F0DF3" w:rsidP="008F0DF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Програма гуртка </w:t>
      </w: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«У світі комп’ютерних технологій»</w:t>
      </w: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0DF3" w:rsidRDefault="008F0DF3" w:rsidP="008F0DF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Прохід, 2018 р.</w:t>
      </w:r>
    </w:p>
    <w:p w:rsidR="00B01016" w:rsidRPr="00920407" w:rsidRDefault="00B01016" w:rsidP="0092040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01016" w:rsidRPr="00FC1287" w:rsidRDefault="00B01016" w:rsidP="00B01016">
      <w:pPr>
        <w:pStyle w:val="Default"/>
        <w:jc w:val="center"/>
        <w:rPr>
          <w:b/>
          <w:bCs/>
          <w:lang w:val="uk-UA"/>
        </w:rPr>
      </w:pPr>
      <w:r w:rsidRPr="00FC1287">
        <w:rPr>
          <w:b/>
          <w:bCs/>
          <w:lang w:val="uk-UA"/>
        </w:rPr>
        <w:lastRenderedPageBreak/>
        <w:t>ПОЯСНЮВАЛЬНА ЗАПИСКА</w:t>
      </w:r>
    </w:p>
    <w:p w:rsidR="00D66611" w:rsidRPr="00AF6DD1" w:rsidRDefault="00D66611" w:rsidP="00B01016">
      <w:pPr>
        <w:pStyle w:val="Default"/>
        <w:jc w:val="center"/>
        <w:rPr>
          <w:lang w:val="uk-UA"/>
        </w:rPr>
      </w:pPr>
    </w:p>
    <w:p w:rsidR="004D1BAF" w:rsidRPr="00AF6DD1" w:rsidRDefault="00B01016" w:rsidP="00FC128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F6DD1">
        <w:rPr>
          <w:rFonts w:ascii="Times New Roman" w:hAnsi="Times New Roman" w:cs="Times New Roman"/>
          <w:i/>
          <w:iCs/>
          <w:lang w:val="uk-UA"/>
        </w:rPr>
        <w:t xml:space="preserve">Мета </w:t>
      </w:r>
      <w:r w:rsidR="003863A6" w:rsidRPr="00AF6DD1">
        <w:rPr>
          <w:rFonts w:ascii="Times New Roman" w:hAnsi="Times New Roman" w:cs="Times New Roman"/>
          <w:lang w:val="uk-UA"/>
        </w:rPr>
        <w:t>гуртка</w:t>
      </w:r>
      <w:r w:rsidRPr="00AF6DD1">
        <w:rPr>
          <w:rFonts w:ascii="Times New Roman" w:hAnsi="Times New Roman" w:cs="Times New Roman"/>
          <w:i/>
          <w:iCs/>
          <w:lang w:val="uk-UA"/>
        </w:rPr>
        <w:t>«</w:t>
      </w:r>
      <w:r w:rsidR="003863A6" w:rsidRPr="00AF6DD1">
        <w:rPr>
          <w:rFonts w:ascii="Times New Roman" w:hAnsi="Times New Roman" w:cs="Times New Roman"/>
          <w:i/>
          <w:iCs/>
          <w:lang w:val="uk-UA"/>
        </w:rPr>
        <w:t>У світі комп’ютерних технологій»</w:t>
      </w:r>
      <w:r w:rsidRPr="00AF6DD1">
        <w:rPr>
          <w:rFonts w:ascii="Times New Roman" w:hAnsi="Times New Roman" w:cs="Times New Roman"/>
          <w:i/>
          <w:iCs/>
          <w:lang w:val="uk-UA"/>
        </w:rPr>
        <w:t xml:space="preserve">» </w:t>
      </w:r>
      <w:r w:rsidRPr="00AF6DD1">
        <w:rPr>
          <w:rFonts w:ascii="Times New Roman" w:hAnsi="Times New Roman" w:cs="Times New Roman"/>
          <w:lang w:val="uk-UA"/>
        </w:rPr>
        <w:t xml:space="preserve">полягає в тому, щоб навчити </w:t>
      </w:r>
      <w:r w:rsidR="0040530F" w:rsidRPr="00AF6DD1">
        <w:rPr>
          <w:rFonts w:ascii="Times New Roman" w:hAnsi="Times New Roman" w:cs="Times New Roman"/>
          <w:lang w:val="uk-UA"/>
        </w:rPr>
        <w:t>учнів</w:t>
      </w:r>
      <w:r w:rsidRPr="00AF6DD1">
        <w:rPr>
          <w:rFonts w:ascii="Times New Roman" w:hAnsi="Times New Roman" w:cs="Times New Roman"/>
          <w:lang w:val="uk-UA"/>
        </w:rPr>
        <w:t xml:space="preserve"> будувати привабливі, цікаві та інформативні сайти з елементами інтерактивності, а також розміщувати їх в Інтернеті. </w:t>
      </w:r>
    </w:p>
    <w:p w:rsidR="00A060EB" w:rsidRPr="00AF6DD1" w:rsidRDefault="00B01016" w:rsidP="00A060E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F6DD1">
        <w:rPr>
          <w:rFonts w:ascii="Times New Roman" w:hAnsi="Times New Roman" w:cs="Times New Roman"/>
          <w:i/>
          <w:iCs/>
          <w:lang w:val="uk-UA"/>
        </w:rPr>
        <w:t xml:space="preserve">Завданнями </w:t>
      </w:r>
      <w:r w:rsidR="003863A6" w:rsidRPr="00AF6DD1">
        <w:rPr>
          <w:rFonts w:ascii="Times New Roman" w:hAnsi="Times New Roman" w:cs="Times New Roman"/>
          <w:lang w:val="uk-UA"/>
        </w:rPr>
        <w:t>гуртка</w:t>
      </w:r>
      <w:r w:rsidRPr="00AF6DD1">
        <w:rPr>
          <w:rFonts w:ascii="Times New Roman" w:hAnsi="Times New Roman" w:cs="Times New Roman"/>
          <w:lang w:val="uk-UA"/>
        </w:rPr>
        <w:t xml:space="preserve"> є формування в учнів розуміння принципів організації веб-ресурсів, формування й розвинення навичок роботи </w:t>
      </w:r>
      <w:r w:rsidRPr="00AF6DD1">
        <w:rPr>
          <w:rFonts w:ascii="Times New Roman" w:hAnsi="Times New Roman" w:cs="Times New Roman"/>
          <w:bCs/>
          <w:lang w:val="uk-UA"/>
        </w:rPr>
        <w:t>з</w:t>
      </w:r>
      <w:r w:rsidRPr="00AF6DD1">
        <w:rPr>
          <w:rFonts w:ascii="Times New Roman" w:hAnsi="Times New Roman" w:cs="Times New Roman"/>
          <w:lang w:val="uk-UA"/>
        </w:rPr>
        <w:t xml:space="preserve">сучасними програмними засобами, призначеними для розробки веб-сторінок, а також виховання культури оформлення сайтів і уміння грамотно структурувати інформацію. </w:t>
      </w:r>
    </w:p>
    <w:p w:rsidR="00B01016" w:rsidRPr="00AF6DD1" w:rsidRDefault="00A060EB" w:rsidP="00FC128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AF6DD1">
        <w:rPr>
          <w:rFonts w:ascii="Times New Roman" w:hAnsi="Times New Roman" w:cs="Times New Roman"/>
          <w:lang w:val="uk-UA"/>
        </w:rPr>
        <w:t xml:space="preserve"> Програма складається з однієї змістової лінії: програмування. Навчальний матеріал реалізується систематично і послідовно з поступовим ускладненням. Особлива увага акцентується на розвитку дослідницьких умінь, пошуку власних способів виконання робіт.</w:t>
      </w:r>
    </w:p>
    <w:p w:rsidR="00B01016" w:rsidRPr="00AF6DD1" w:rsidRDefault="00B01016" w:rsidP="00B66C30">
      <w:pPr>
        <w:pStyle w:val="Default"/>
        <w:spacing w:line="360" w:lineRule="auto"/>
        <w:ind w:firstLine="567"/>
        <w:jc w:val="both"/>
        <w:rPr>
          <w:lang w:val="uk-UA"/>
        </w:rPr>
      </w:pPr>
      <w:r w:rsidRPr="00AF6DD1">
        <w:rPr>
          <w:rFonts w:ascii="Times New Roman" w:hAnsi="Times New Roman" w:cs="Times New Roman"/>
          <w:lang w:val="uk-UA"/>
        </w:rPr>
        <w:t xml:space="preserve">Програма </w:t>
      </w:r>
      <w:r w:rsidR="003863A6" w:rsidRPr="00AF6DD1">
        <w:rPr>
          <w:rFonts w:ascii="Times New Roman" w:hAnsi="Times New Roman" w:cs="Times New Roman"/>
          <w:lang w:val="uk-UA"/>
        </w:rPr>
        <w:t>гуртка</w:t>
      </w:r>
      <w:r w:rsidRPr="00AF6DD1">
        <w:rPr>
          <w:rFonts w:ascii="Times New Roman" w:hAnsi="Times New Roman" w:cs="Times New Roman"/>
          <w:lang w:val="uk-UA"/>
        </w:rPr>
        <w:t xml:space="preserve"> розрахована на 3</w:t>
      </w:r>
      <w:r w:rsidR="000D1FF1" w:rsidRPr="00AF6DD1">
        <w:rPr>
          <w:rFonts w:ascii="Times New Roman" w:hAnsi="Times New Roman" w:cs="Times New Roman"/>
          <w:lang w:val="uk-UA"/>
        </w:rPr>
        <w:t>9</w:t>
      </w:r>
      <w:r w:rsidR="0040530F" w:rsidRPr="00AF6DD1">
        <w:rPr>
          <w:rFonts w:ascii="Times New Roman" w:hAnsi="Times New Roman" w:cs="Times New Roman"/>
          <w:lang w:val="uk-UA"/>
        </w:rPr>
        <w:t xml:space="preserve"> навчальних годин</w:t>
      </w:r>
      <w:r w:rsidR="003863A6" w:rsidRPr="00AF6DD1">
        <w:rPr>
          <w:rFonts w:ascii="Times New Roman" w:hAnsi="Times New Roman" w:cs="Times New Roman"/>
          <w:lang w:val="uk-UA"/>
        </w:rPr>
        <w:t xml:space="preserve"> з розрахунку 1 год. на тиждень</w:t>
      </w:r>
      <w:r w:rsidR="0040530F" w:rsidRPr="00AF6DD1">
        <w:rPr>
          <w:rFonts w:ascii="Times New Roman" w:hAnsi="Times New Roman" w:cs="Times New Roman"/>
          <w:lang w:val="uk-UA"/>
        </w:rPr>
        <w:t>.</w:t>
      </w:r>
      <w:r w:rsidR="00B66C30" w:rsidRPr="00AF6DD1">
        <w:rPr>
          <w:rFonts w:ascii="Times New Roman" w:hAnsi="Times New Roman" w:cs="Times New Roman"/>
          <w:lang w:val="uk-UA"/>
        </w:rPr>
        <w:t xml:space="preserve"> Навчальний процес в гуртку ґрунтується на проведенні лекційних і практичних занять, розробці власних проектів. Найголовнішим завданням курсу основного рівня навчання є формування в учнів практичних навичок створення сайту мов</w:t>
      </w:r>
      <w:r w:rsidR="00F72C9A" w:rsidRPr="00AF6DD1">
        <w:rPr>
          <w:rFonts w:ascii="Times New Roman" w:hAnsi="Times New Roman" w:cs="Times New Roman"/>
          <w:lang w:val="uk-UA"/>
        </w:rPr>
        <w:t>ою</w:t>
      </w:r>
      <w:r w:rsidR="00B66C30" w:rsidRPr="00AF6DD1">
        <w:rPr>
          <w:rFonts w:ascii="Times New Roman" w:hAnsi="Times New Roman" w:cs="Times New Roman"/>
          <w:lang w:val="uk-UA"/>
        </w:rPr>
        <w:t xml:space="preserve"> HTML. При цьому учні матимуть підготовку в сфері дизайну і досвід роботи на комп’ютері. Їм докладно пояснюється підготовка графіки в </w:t>
      </w:r>
      <w:r w:rsidR="00F72C9A" w:rsidRPr="00AF6DD1">
        <w:rPr>
          <w:rFonts w:ascii="Times New Roman" w:hAnsi="Times New Roman" w:cs="Times New Roman"/>
          <w:lang w:val="uk-UA"/>
        </w:rPr>
        <w:t xml:space="preserve">графічному </w:t>
      </w:r>
      <w:r w:rsidR="00B66C30" w:rsidRPr="00AF6DD1">
        <w:rPr>
          <w:rFonts w:ascii="Times New Roman" w:hAnsi="Times New Roman" w:cs="Times New Roman"/>
          <w:lang w:val="uk-UA"/>
        </w:rPr>
        <w:t xml:space="preserve">редакторі та основи </w:t>
      </w:r>
      <w:r w:rsidR="00F72C9A" w:rsidRPr="00AF6DD1">
        <w:rPr>
          <w:rFonts w:ascii="Times New Roman" w:hAnsi="Times New Roman" w:cs="Times New Roman"/>
          <w:lang w:val="en-US"/>
        </w:rPr>
        <w:t>HTML</w:t>
      </w:r>
      <w:r w:rsidR="00B66C30" w:rsidRPr="00AF6DD1">
        <w:rPr>
          <w:rFonts w:ascii="Times New Roman" w:hAnsi="Times New Roman" w:cs="Times New Roman"/>
          <w:lang w:val="uk-UA"/>
        </w:rPr>
        <w:t xml:space="preserve">. Курс навчання містить теми ознайомлення з мережею Інтернет. У міру вивчення учні створюють свій web-сайт в Інтернеті, обмінюються необхідною інформацією, вивчають основи малюнка, анімації. Методи ґрунтуються на активному залученні учнів до навчального процесу з використанням якісних методичних матеріалів. У подальшому вихованці зможуть самостійно створювати презентаційні сайти, розробляти Інтернет-проекти. </w:t>
      </w:r>
      <w:r w:rsidR="00B66C30" w:rsidRPr="00AF6DD1">
        <w:rPr>
          <w:lang w:val="uk-UA"/>
        </w:rPr>
        <w:t>Знання та вміння контролюються поточним оцінюванням виконання практичних і самостійних завдань, запланованих відповідно до програми, а також участю учнів у конкурсах, змаганнях і олімпіадах.</w:t>
      </w:r>
    </w:p>
    <w:p w:rsidR="00B66C30" w:rsidRPr="00AF6DD1" w:rsidRDefault="00B66C30" w:rsidP="004A29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забезпечення, необхідне для вивчення запланованого навчального матеріалу: </w:t>
      </w:r>
    </w:p>
    <w:p w:rsidR="00B66C30" w:rsidRPr="00AF6DD1" w:rsidRDefault="00B66C30" w:rsidP="004A2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операційна система Windows XP; </w:t>
      </w:r>
    </w:p>
    <w:p w:rsidR="00B66C30" w:rsidRPr="00AF6DD1" w:rsidRDefault="00B66C30" w:rsidP="004A2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 текстові редактори (Блокнот, Word</w:t>
      </w:r>
      <w:r w:rsidR="004A297F" w:rsidRPr="00AF6DD1">
        <w:rPr>
          <w:rFonts w:ascii="Times New Roman" w:hAnsi="Times New Roman" w:cs="Times New Roman"/>
          <w:color w:val="000000"/>
          <w:sz w:val="24"/>
          <w:szCs w:val="24"/>
          <w:lang w:val="en-US"/>
        </w:rPr>
        <w:t>Pad</w:t>
      </w: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); </w:t>
      </w:r>
    </w:p>
    <w:p w:rsidR="00B66C30" w:rsidRPr="00AF6DD1" w:rsidRDefault="00B66C30" w:rsidP="004A2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 графі</w:t>
      </w:r>
      <w:r w:rsidR="004A297F"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чні редактори (</w:t>
      </w:r>
      <w:proofErr w:type="spellStart"/>
      <w:r w:rsidR="004A297F"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Paint</w:t>
      </w:r>
      <w:proofErr w:type="spellEnd"/>
      <w:r w:rsidR="0085419F"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5419F" w:rsidRPr="00AF6DD1">
        <w:rPr>
          <w:rFonts w:ascii="Times New Roman" w:hAnsi="Times New Roman" w:cs="Times New Roman"/>
          <w:color w:val="000000"/>
          <w:sz w:val="24"/>
          <w:szCs w:val="24"/>
          <w:lang w:val="en-US"/>
        </w:rPr>
        <w:t>net</w:t>
      </w: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); </w:t>
      </w:r>
    </w:p>
    <w:p w:rsidR="00B66C30" w:rsidRPr="00AF6DD1" w:rsidRDefault="00B66C30" w:rsidP="004A2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</w:t>
      </w:r>
      <w:proofErr w:type="spellStart"/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</w:t>
      </w:r>
      <w:proofErr w:type="spellEnd"/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програми архівування даних для створення архівних файлів, а також їх відкривання та перегляду; </w:t>
      </w:r>
    </w:p>
    <w:p w:rsidR="00B66C30" w:rsidRPr="00AF6DD1" w:rsidRDefault="00B66C30" w:rsidP="004A2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 набір програм для роботи в глобальній мережі Інтернет для перегляду та редагування web-сторінок, роботи з електронною поштою та телеконференціями, файловими архівами, пошуковими системами: Internet</w:t>
      </w:r>
      <w:r w:rsidR="00F72C9A"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Еxplorer</w:t>
      </w:r>
      <w:proofErr w:type="spellEnd"/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4A297F" w:rsidRPr="00AF6DD1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GoogleChrome</w:t>
      </w:r>
      <w:r w:rsidRP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D66611" w:rsidRPr="00AF6DD1" w:rsidRDefault="00D66611" w:rsidP="00FF42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F6DD1">
        <w:rPr>
          <w:rFonts w:ascii="Times New Roman" w:hAnsi="Times New Roman" w:cs="Times New Roman"/>
          <w:lang w:val="uk-UA"/>
        </w:rPr>
        <w:t xml:space="preserve">Програма гуртка «У світі комп’ютерних технологій» розроблена на основі програми </w:t>
      </w:r>
      <w:r w:rsidR="00DC5706" w:rsidRPr="00AF6DD1">
        <w:rPr>
          <w:rFonts w:ascii="Times New Roman" w:hAnsi="Times New Roman" w:cs="Times New Roman"/>
          <w:lang w:val="uk-UA"/>
        </w:rPr>
        <w:t xml:space="preserve">«Навчальна програма з позашкільної освіти науково-технічного напряму інформаційно-технічного профілю </w:t>
      </w:r>
      <w:r w:rsidR="00DC5706" w:rsidRPr="00AF6DD1">
        <w:rPr>
          <w:rFonts w:ascii="Times New Roman" w:hAnsi="Times New Roman" w:cs="Times New Roman"/>
          <w:bCs/>
          <w:lang w:val="uk-UA"/>
        </w:rPr>
        <w:t>«WEB-ДИЗАЙН».</w:t>
      </w:r>
      <w:r w:rsidR="00DC5706" w:rsidRPr="00AF6DD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FC1287" w:rsidRPr="00AF6DD1">
        <w:rPr>
          <w:rFonts w:ascii="Times New Roman" w:hAnsi="Times New Roman" w:cs="Times New Roman"/>
          <w:i/>
          <w:iCs/>
          <w:lang w:val="uk-UA"/>
        </w:rPr>
        <w:t>Міловідов</w:t>
      </w:r>
      <w:proofErr w:type="spellEnd"/>
      <w:r w:rsidR="00FC1287" w:rsidRPr="00AF6DD1">
        <w:rPr>
          <w:rFonts w:ascii="Times New Roman" w:hAnsi="Times New Roman" w:cs="Times New Roman"/>
          <w:i/>
          <w:iCs/>
          <w:lang w:val="uk-UA"/>
        </w:rPr>
        <w:t xml:space="preserve"> Ю. О., </w:t>
      </w:r>
      <w:r w:rsidR="00FC1287" w:rsidRPr="00AF6DD1">
        <w:rPr>
          <w:rFonts w:ascii="Times New Roman" w:hAnsi="Times New Roman" w:cs="Times New Roman"/>
          <w:lang w:val="uk-UA"/>
        </w:rPr>
        <w:t xml:space="preserve">керівник гуртка лабораторії комп’ютерних технологій відділу науково-технічної творчості Київського Палацу дітей та юнацтва; </w:t>
      </w:r>
      <w:proofErr w:type="spellStart"/>
      <w:r w:rsidR="00FC1287" w:rsidRPr="00AF6DD1">
        <w:rPr>
          <w:rFonts w:ascii="Times New Roman" w:hAnsi="Times New Roman" w:cs="Times New Roman"/>
          <w:i/>
          <w:iCs/>
          <w:lang w:val="uk-UA"/>
        </w:rPr>
        <w:t>Бєлоглазова</w:t>
      </w:r>
      <w:proofErr w:type="spellEnd"/>
      <w:r w:rsidR="00FC1287" w:rsidRPr="00AF6DD1">
        <w:rPr>
          <w:rFonts w:ascii="Times New Roman" w:hAnsi="Times New Roman" w:cs="Times New Roman"/>
          <w:i/>
          <w:iCs/>
          <w:lang w:val="uk-UA"/>
        </w:rPr>
        <w:t xml:space="preserve"> Н. В., </w:t>
      </w:r>
      <w:r w:rsidR="00FC1287" w:rsidRPr="00AF6DD1">
        <w:rPr>
          <w:rFonts w:ascii="Times New Roman" w:hAnsi="Times New Roman" w:cs="Times New Roman"/>
          <w:lang w:val="uk-UA"/>
        </w:rPr>
        <w:t>начальник відділу змісту позашкільної освіти відділення змісту позашкільної освіти та виховної роботи Інституту інноваційних технологій і змісту освіти.</w:t>
      </w:r>
    </w:p>
    <w:p w:rsidR="00AF6DD1" w:rsidRDefault="00DA4D2C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6DD1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F6DD1" w:rsidRDefault="00AF6DD1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6DD1" w:rsidRDefault="00AF6DD1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6DD1" w:rsidRDefault="00AF6DD1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6DD1" w:rsidRDefault="00AF6DD1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6DD1" w:rsidRDefault="00AF6DD1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6DD1" w:rsidRDefault="00AF6DD1" w:rsidP="00AF6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4D2C" w:rsidRPr="00AF6DD1" w:rsidRDefault="00DA4D2C" w:rsidP="00AF6D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DD1">
        <w:rPr>
          <w:rFonts w:ascii="Times New Roman" w:hAnsi="Times New Roman" w:cs="Times New Roman"/>
          <w:b/>
          <w:sz w:val="24"/>
          <w:szCs w:val="24"/>
        </w:rPr>
        <w:t>ТЕМАТИЧНЕ ПЛАНУВАННЯ НАВЧАЛЬНОГО МАТЕРІАЛУ:</w:t>
      </w:r>
    </w:p>
    <w:p w:rsidR="00DA4D2C" w:rsidRPr="00FC1287" w:rsidRDefault="00DA4D2C" w:rsidP="00DA4D2C">
      <w:pPr>
        <w:rPr>
          <w:lang w:val="uk-UA" w:eastAsia="ru-RU"/>
        </w:rPr>
      </w:pP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6175"/>
        <w:gridCol w:w="1256"/>
      </w:tblGrid>
      <w:tr w:rsidR="00DA4D2C" w:rsidRPr="00FC1287" w:rsidTr="00DA4D2C">
        <w:trPr>
          <w:jc w:val="center"/>
        </w:trPr>
        <w:tc>
          <w:tcPr>
            <w:tcW w:w="771" w:type="dxa"/>
            <w:vAlign w:val="center"/>
          </w:tcPr>
          <w:p w:rsidR="00DA4D2C" w:rsidRPr="00FC1287" w:rsidRDefault="00DA4D2C" w:rsidP="00991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1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75" w:type="dxa"/>
            <w:vAlign w:val="center"/>
          </w:tcPr>
          <w:p w:rsidR="00DA4D2C" w:rsidRPr="00FC1287" w:rsidRDefault="00DA4D2C" w:rsidP="00991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1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</w:p>
        </w:tc>
        <w:tc>
          <w:tcPr>
            <w:tcW w:w="1256" w:type="dxa"/>
            <w:vAlign w:val="center"/>
          </w:tcPr>
          <w:p w:rsidR="00DA4D2C" w:rsidRPr="00FC1287" w:rsidRDefault="00DA4D2C" w:rsidP="00991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1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vAlign w:val="center"/>
          </w:tcPr>
          <w:p w:rsidR="00DA4D2C" w:rsidRPr="00FC1287" w:rsidRDefault="00DA4D2C" w:rsidP="00DA4D2C">
            <w:pPr>
              <w:numPr>
                <w:ilvl w:val="0"/>
                <w:numId w:val="1"/>
              </w:numPr>
              <w:spacing w:after="0" w:line="240" w:lineRule="auto"/>
              <w:ind w:left="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5" w:type="dxa"/>
          </w:tcPr>
          <w:p w:rsidR="00DA4D2C" w:rsidRPr="00F72C9A" w:rsidRDefault="00F72C9A" w:rsidP="00F72C9A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72C9A">
              <w:rPr>
                <w:rFonts w:ascii="Times New Roman" w:hAnsi="Times New Roman" w:cs="Times New Roman"/>
                <w:bCs/>
                <w:lang w:val="uk-UA"/>
              </w:rPr>
              <w:t xml:space="preserve">Вступ </w:t>
            </w:r>
          </w:p>
        </w:tc>
        <w:tc>
          <w:tcPr>
            <w:tcW w:w="1256" w:type="dxa"/>
            <w:vAlign w:val="center"/>
          </w:tcPr>
          <w:p w:rsidR="00DA4D2C" w:rsidRPr="00F72C9A" w:rsidRDefault="00F72C9A" w:rsidP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vAlign w:val="center"/>
          </w:tcPr>
          <w:p w:rsidR="00DA4D2C" w:rsidRPr="00FC1287" w:rsidRDefault="00DA4D2C" w:rsidP="00DA4D2C">
            <w:pPr>
              <w:numPr>
                <w:ilvl w:val="0"/>
                <w:numId w:val="1"/>
              </w:numPr>
              <w:spacing w:after="0" w:line="240" w:lineRule="auto"/>
              <w:ind w:left="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5" w:type="dxa"/>
          </w:tcPr>
          <w:p w:rsidR="00DA4D2C" w:rsidRPr="00F72C9A" w:rsidRDefault="00F72C9A" w:rsidP="00F72C9A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F72C9A">
              <w:rPr>
                <w:rFonts w:ascii="Times New Roman" w:hAnsi="Times New Roman" w:cs="Times New Roman"/>
                <w:bCs/>
                <w:lang w:val="uk-UA"/>
              </w:rPr>
              <w:t>Розділ 1. Програми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F72C9A">
              <w:rPr>
                <w:rFonts w:ascii="Times New Roman" w:hAnsi="Times New Roman" w:cs="Times New Roman"/>
                <w:bCs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б</w:t>
            </w:r>
            <w:proofErr w:type="spellStart"/>
            <w:r w:rsidRPr="00F72C9A">
              <w:rPr>
                <w:rFonts w:ascii="Times New Roman" w:hAnsi="Times New Roman" w:cs="Times New Roman"/>
                <w:bCs/>
                <w:lang w:val="uk-UA"/>
              </w:rPr>
              <w:t>раузери</w:t>
            </w:r>
            <w:proofErr w:type="spellEnd"/>
          </w:p>
        </w:tc>
        <w:tc>
          <w:tcPr>
            <w:tcW w:w="1256" w:type="dxa"/>
            <w:vAlign w:val="center"/>
          </w:tcPr>
          <w:p w:rsidR="00DA4D2C" w:rsidRPr="00F72C9A" w:rsidRDefault="00F72C9A" w:rsidP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A4D2C" w:rsidRPr="00FC1287" w:rsidRDefault="00DA4D2C" w:rsidP="00DA4D2C">
            <w:pPr>
              <w:numPr>
                <w:ilvl w:val="0"/>
                <w:numId w:val="1"/>
              </w:numPr>
              <w:spacing w:after="0" w:line="240" w:lineRule="auto"/>
              <w:ind w:left="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5" w:type="dxa"/>
          </w:tcPr>
          <w:p w:rsidR="00DA4D2C" w:rsidRPr="00F72C9A" w:rsidRDefault="00F72C9A" w:rsidP="0099196D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72C9A">
              <w:rPr>
                <w:b w:val="0"/>
                <w:bCs/>
                <w:sz w:val="24"/>
                <w:szCs w:val="24"/>
              </w:rPr>
              <w:t xml:space="preserve">Розділ 2. Мова розмітки </w:t>
            </w:r>
            <w:proofErr w:type="spellStart"/>
            <w:r w:rsidRPr="00F72C9A">
              <w:rPr>
                <w:b w:val="0"/>
                <w:bCs/>
                <w:sz w:val="24"/>
                <w:szCs w:val="24"/>
              </w:rPr>
              <w:t>гіпертексту</w:t>
            </w:r>
            <w:proofErr w:type="spellEnd"/>
            <w:r w:rsidRPr="00F72C9A">
              <w:rPr>
                <w:b w:val="0"/>
                <w:bCs/>
                <w:sz w:val="24"/>
                <w:szCs w:val="24"/>
              </w:rPr>
              <w:t xml:space="preserve"> HTML </w:t>
            </w:r>
          </w:p>
        </w:tc>
        <w:tc>
          <w:tcPr>
            <w:tcW w:w="1256" w:type="dxa"/>
            <w:vAlign w:val="center"/>
          </w:tcPr>
          <w:p w:rsidR="00DA4D2C" w:rsidRPr="00F72C9A" w:rsidRDefault="00F72C9A" w:rsidP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A4D2C" w:rsidRPr="00FC1287" w:rsidRDefault="00DA4D2C" w:rsidP="00DA4D2C">
            <w:pPr>
              <w:numPr>
                <w:ilvl w:val="0"/>
                <w:numId w:val="1"/>
              </w:numPr>
              <w:spacing w:after="0" w:line="240" w:lineRule="auto"/>
              <w:ind w:left="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5" w:type="dxa"/>
          </w:tcPr>
          <w:p w:rsidR="00DA4D2C" w:rsidRPr="00F72C9A" w:rsidRDefault="00F72C9A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Розділ 3.Графіка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ля </w:t>
            </w:r>
            <w:proofErr w:type="spellStart"/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Web</w:t>
            </w:r>
            <w:proofErr w:type="spellEnd"/>
          </w:p>
        </w:tc>
        <w:tc>
          <w:tcPr>
            <w:tcW w:w="1256" w:type="dxa"/>
            <w:vAlign w:val="center"/>
          </w:tcPr>
          <w:p w:rsidR="00DA4D2C" w:rsidRPr="00F72C9A" w:rsidRDefault="00F72C9A" w:rsidP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A4D2C" w:rsidRPr="00FC1287" w:rsidRDefault="00DA4D2C" w:rsidP="00DA4D2C">
            <w:pPr>
              <w:numPr>
                <w:ilvl w:val="0"/>
                <w:numId w:val="1"/>
              </w:numPr>
              <w:spacing w:after="0" w:line="240" w:lineRule="auto"/>
              <w:ind w:left="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5" w:type="dxa"/>
          </w:tcPr>
          <w:p w:rsidR="00DA4D2C" w:rsidRPr="00F72C9A" w:rsidRDefault="00F72C9A" w:rsidP="00F72C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Розділ 4</w:t>
            </w:r>
            <w:r w:rsidRPr="00F72C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Start"/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обота</w:t>
            </w:r>
            <w:proofErr w:type="spellEnd"/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над проектом</w:t>
            </w:r>
          </w:p>
        </w:tc>
        <w:tc>
          <w:tcPr>
            <w:tcW w:w="1256" w:type="dxa"/>
            <w:vAlign w:val="center"/>
          </w:tcPr>
          <w:p w:rsidR="00DA4D2C" w:rsidRPr="00F72C9A" w:rsidRDefault="00F72C9A" w:rsidP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A4D2C" w:rsidRPr="00FC1287" w:rsidRDefault="00DA4D2C" w:rsidP="00DA4D2C">
            <w:pPr>
              <w:numPr>
                <w:ilvl w:val="0"/>
                <w:numId w:val="1"/>
              </w:numPr>
              <w:spacing w:after="0" w:line="240" w:lineRule="auto"/>
              <w:ind w:left="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5" w:type="dxa"/>
          </w:tcPr>
          <w:p w:rsidR="00DA4D2C" w:rsidRPr="00F72C9A" w:rsidRDefault="00F72C9A" w:rsidP="00991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256" w:type="dxa"/>
            <w:vAlign w:val="center"/>
          </w:tcPr>
          <w:p w:rsidR="00DA4D2C" w:rsidRPr="00F72C9A" w:rsidRDefault="00F72C9A" w:rsidP="0099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A4D2C" w:rsidRPr="00FC1287" w:rsidTr="00DA4D2C">
        <w:trPr>
          <w:jc w:val="center"/>
        </w:trPr>
        <w:tc>
          <w:tcPr>
            <w:tcW w:w="771" w:type="dxa"/>
            <w:tcBorders>
              <w:top w:val="single" w:sz="4" w:space="0" w:color="auto"/>
            </w:tcBorders>
          </w:tcPr>
          <w:p w:rsidR="00DA4D2C" w:rsidRPr="00AF6DD1" w:rsidRDefault="00AF6DD1" w:rsidP="00AF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</w:p>
        </w:tc>
        <w:tc>
          <w:tcPr>
            <w:tcW w:w="6175" w:type="dxa"/>
          </w:tcPr>
          <w:p w:rsidR="00DA4D2C" w:rsidRPr="00F72C9A" w:rsidRDefault="00DA4D2C" w:rsidP="00991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2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56" w:type="dxa"/>
          </w:tcPr>
          <w:p w:rsidR="00DA4D2C" w:rsidRPr="00FC1287" w:rsidRDefault="005B71E9" w:rsidP="00991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C1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</w:p>
        </w:tc>
      </w:tr>
    </w:tbl>
    <w:p w:rsidR="00DA4D2C" w:rsidRPr="00FC1287" w:rsidRDefault="00DA4D2C" w:rsidP="00DA4D2C">
      <w:pPr>
        <w:pStyle w:val="7"/>
        <w:spacing w:before="0" w:after="0"/>
        <w:jc w:val="center"/>
        <w:rPr>
          <w:b/>
          <w:sz w:val="20"/>
          <w:szCs w:val="20"/>
        </w:rPr>
      </w:pPr>
    </w:p>
    <w:p w:rsidR="00B01016" w:rsidRPr="00FC1287" w:rsidRDefault="00B01016" w:rsidP="00DA4D2C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:rsidR="00B01016" w:rsidRPr="00FC1287" w:rsidRDefault="00B0101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1287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D1BAF" w:rsidRPr="00FC1287" w:rsidRDefault="004D1BAF" w:rsidP="002C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ПРОГНОЗОВАНІ РЕЗУЛЬТАТИ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Вихованці мають знати і розуміти: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компоненти мови HTML;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структуру розмітки HTML;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теги для опису структури HTML-документів;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засоби оформлення тексту в HTML-документі;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інтерфейс і правила роботи з різними HTML-редакторами;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способи включення графіки в HTML-документ;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поняття гіперпосилань, таблиць, фреймів, форм і стилів;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принципи та методи розробки сайтів;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інструментальні засоби для розробки сайтів;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принципи побудови мережі Інтернет;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послуги глобальної мережі Інтернет;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види програмного забезпечення, необхідного для роботи в глобальній мережі;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принципи пошуку інформації в Інтернеті;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об’єкти та їх властивості;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особливості використання графіки у web-документі;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графічні формати Інтернету;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правила роботи з програмою-браузером;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правила підключення до Інтернету;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основні поняття анімації;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023B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Вихованці мають вміти і застосовувати: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створювати web-сторінки та web-сайти за допомогою різних HTML-редакторів;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оформлювати текст у HTML-документі;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здійснювати включення графіки у HTML-документ;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робити гіперпосилання, таблиці, форми і стилі;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оформлювати web-сторінки;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здійснювати включення різних медіа-файлів у web-сторінку;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застосовувати програми обробки мультимедіа;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готувати графічні файли для включення у web-документ;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працювати з малюнками у редакторі растрової графіки;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робити малюнки довільної форми;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працювати з дрібними деталями;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настроювати і працювати з програмою-браузером; </w:t>
      </w:r>
    </w:p>
    <w:p w:rsidR="004023B5" w:rsidRPr="00AF6DD1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шукати інформацію за допомогою програми-браузера; </w:t>
      </w:r>
    </w:p>
    <w:p w:rsidR="004023B5" w:rsidRPr="004023B5" w:rsidRDefault="004023B5" w:rsidP="00402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Вихованці мають набути досвід: </w:t>
      </w:r>
    </w:p>
    <w:p w:rsidR="004023B5" w:rsidRPr="004023B5" w:rsidRDefault="004023B5" w:rsidP="004023B5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розробки сайтів та розміщення їх в WWW; </w:t>
      </w:r>
    </w:p>
    <w:p w:rsidR="004D1BAF" w:rsidRPr="00AF6DD1" w:rsidRDefault="004023B5" w:rsidP="00AF6DD1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23B5">
        <w:rPr>
          <w:rFonts w:ascii="Times New Roman" w:hAnsi="Times New Roman" w:cs="Times New Roman"/>
          <w:color w:val="000000"/>
          <w:sz w:val="24"/>
          <w:szCs w:val="24"/>
          <w:lang w:val="uk-UA"/>
        </w:rPr>
        <w:t> опублік</w:t>
      </w:r>
      <w:r w:rsidR="00AF6DD1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ування web-сторінок на сервері.</w:t>
      </w:r>
    </w:p>
    <w:p w:rsidR="002431FA" w:rsidRDefault="00717C99" w:rsidP="00AF6D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="002C367C" w:rsidRPr="00920E9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СПИСОК РЕКОМЕНДОВАНОЇ ЛІТЕРАТУРИ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Закон України «Про освіту» // Освіта України. — 1996. — № 123.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Закон України «Про позашкільну освіту» // Урядовий кур’єр. –– 2000. –– № 25.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Положення про позашкільний навчально-виховний заклад //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зб. Міносвіти України. — 1994. — № 9.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Інформатика. Програми для загальноосвітніх навчальних закладів. — Запоріжжя: Прем’єр, 2003. — 304 с.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Державний стандарт загальної середньої освіти в Україні. Інформатика. Освітня галузь «Технології». — К.: Освіта України, 2003.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Концепція загальної середньої освіти (12-річна школа) // Інформаційний збірник Міністерства освіти і науки України. Січень 2002. — К.: Педагогічна преса, 2002. — № 2 — 23 с.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Реєстр програмних засобів навчального призначення // Інформатика та інформаційні технології в навчальних закладах. — 2006. — № 1. — С. 180–189.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8. Ю. Дорошенко, Н. Прокопенко. Навчання інформатики у структурі 12-річної загальної середньої освіти // Інформатика та інформаційні технології в навчальних закладах. — 2006. — № 1. — С. 55–72.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І. Завадський, Н. Прокопенко, Т. Проценко. Програма курсу за вибором «Основи створення комп’ютерних презентацій» // Інформатика та інформаційні технології в навчальних закладах. — 2006. — № 4/5. — С. 35–40.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10. І. Завадський. Програма курсу за вибором «Основи візуального програмування» // Інформатика та інформаційні технології в навчальних закладах. — 2006. — № 4/5. — С. 60–68.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11. І. Завадський, Н. Прокопенко, Т. Проценко. Програма курсу за вибором «Основи веб-дизайну» // Інформатика та інформаційні технології в навчальних закладах. — 2006. — № 4/5. — С. 48–55. </w:t>
      </w:r>
    </w:p>
    <w:p w:rsidR="00717C99" w:rsidRPr="008D4FC2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12. Ю. Дорошенко, І. Завадський. Програма курсу за вибором «Основи комп’ютерної графіки» // Інформатика та інформаційні технології в навчальних закладах. — 2006. — № 4/5. — С. 27–34.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13. Ю. Дорошенко, І. Завадський, Н. Прокопенко. Програма курсу за вибором «Основи Інтернету» // Інформатика та інформаційні технології в навчальних закладах. — 2006. — № 4/5. — С. 41–48.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14. Пасько В. П., Прокопенко Н. С. Програма курсу за вибором «Основи К.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Гото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Э.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Котлер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Веб-дизайн. — М.: Символ-Плюс, 2003. — 376 с.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15. И.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Ашманов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А.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Иванов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Оптимизация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продвижениесайтов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поисковых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системах. —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СПб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.: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Питер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2008. — 400 с.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16. М.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Бурсов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Домненко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Гаврилин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Николаев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Основыработы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 HTML-редактором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Dreamweaver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—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СПб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.: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СПбГИТМО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(ТУ), 2002. — 104 с.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17. С. Круг.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Веб-дизайн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книга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Стива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Круга. — М.: Символ-Плюс, 2005. — 119 с. </w:t>
      </w:r>
    </w:p>
    <w:p w:rsidR="00717C99" w:rsidRPr="00920E94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18. Я.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Нильсен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Веб-дизайн. — М.: Символ-Плюс, 2003. — 512 с. </w:t>
      </w:r>
    </w:p>
    <w:p w:rsidR="00717C99" w:rsidRPr="00717C99" w:rsidRDefault="00717C99" w:rsidP="00717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19. Програми з позашкільної освіти: науково-технічний напрям /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Биковський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 В., </w:t>
      </w:r>
      <w:proofErr w:type="spellStart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Вихренко</w:t>
      </w:r>
      <w:proofErr w:type="spellEnd"/>
      <w:r w:rsidRPr="00920E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 О. та ін. — К.: 2012. </w:t>
      </w:r>
    </w:p>
    <w:sectPr w:rsidR="00717C99" w:rsidRPr="00717C99" w:rsidSect="004D1BAF">
      <w:pgSz w:w="11906" w:h="16838"/>
      <w:pgMar w:top="426" w:right="566" w:bottom="426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4EE"/>
    <w:multiLevelType w:val="hybridMultilevel"/>
    <w:tmpl w:val="EF485F42"/>
    <w:lvl w:ilvl="0" w:tplc="8EA28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AC0929"/>
    <w:multiLevelType w:val="hybridMultilevel"/>
    <w:tmpl w:val="F564964E"/>
    <w:lvl w:ilvl="0" w:tplc="4AB214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639E6"/>
    <w:multiLevelType w:val="singleLevel"/>
    <w:tmpl w:val="A32C50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B7EDD"/>
    <w:rsid w:val="00092097"/>
    <w:rsid w:val="000A63E6"/>
    <w:rsid w:val="000D1FF1"/>
    <w:rsid w:val="000E5235"/>
    <w:rsid w:val="000F001F"/>
    <w:rsid w:val="000F16DE"/>
    <w:rsid w:val="001C4D0C"/>
    <w:rsid w:val="001F734A"/>
    <w:rsid w:val="002431FA"/>
    <w:rsid w:val="002C31AB"/>
    <w:rsid w:val="002C367C"/>
    <w:rsid w:val="00361C23"/>
    <w:rsid w:val="003801B3"/>
    <w:rsid w:val="003863A6"/>
    <w:rsid w:val="003A250A"/>
    <w:rsid w:val="003B7EDD"/>
    <w:rsid w:val="003C0ED8"/>
    <w:rsid w:val="004023B5"/>
    <w:rsid w:val="0040530F"/>
    <w:rsid w:val="004A297F"/>
    <w:rsid w:val="004D1BAF"/>
    <w:rsid w:val="004D3AA3"/>
    <w:rsid w:val="005B71E9"/>
    <w:rsid w:val="0062208F"/>
    <w:rsid w:val="00687DF0"/>
    <w:rsid w:val="00690B5C"/>
    <w:rsid w:val="00717C99"/>
    <w:rsid w:val="007A453B"/>
    <w:rsid w:val="007A6DC1"/>
    <w:rsid w:val="0085419F"/>
    <w:rsid w:val="008F0DF3"/>
    <w:rsid w:val="00920407"/>
    <w:rsid w:val="00920E94"/>
    <w:rsid w:val="009801E1"/>
    <w:rsid w:val="009F4DCD"/>
    <w:rsid w:val="00A060EB"/>
    <w:rsid w:val="00A948B0"/>
    <w:rsid w:val="00AB18BF"/>
    <w:rsid w:val="00AB302E"/>
    <w:rsid w:val="00AF6DD1"/>
    <w:rsid w:val="00B01016"/>
    <w:rsid w:val="00B66C30"/>
    <w:rsid w:val="00C84283"/>
    <w:rsid w:val="00CA1CF8"/>
    <w:rsid w:val="00CC65C4"/>
    <w:rsid w:val="00CD1480"/>
    <w:rsid w:val="00CD4D9D"/>
    <w:rsid w:val="00D66611"/>
    <w:rsid w:val="00DA4D2C"/>
    <w:rsid w:val="00DC5706"/>
    <w:rsid w:val="00DF566C"/>
    <w:rsid w:val="00EF01C1"/>
    <w:rsid w:val="00F72C9A"/>
    <w:rsid w:val="00FC1287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DE"/>
  </w:style>
  <w:style w:type="paragraph" w:styleId="2">
    <w:name w:val="heading 2"/>
    <w:basedOn w:val="a"/>
    <w:next w:val="a"/>
    <w:link w:val="20"/>
    <w:qFormat/>
    <w:rsid w:val="00DA4D2C"/>
    <w:pPr>
      <w:keepNext/>
      <w:spacing w:after="0" w:line="240" w:lineRule="auto"/>
      <w:jc w:val="center"/>
      <w:outlineLvl w:val="1"/>
    </w:pPr>
    <w:rPr>
      <w:rFonts w:ascii="Times New Roman" w:eastAsia="Batang" w:hAnsi="Times New Roman" w:cs="Times New Roman"/>
      <w:b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DA4D2C"/>
    <w:pPr>
      <w:spacing w:before="240" w:after="60" w:line="240" w:lineRule="auto"/>
      <w:outlineLvl w:val="6"/>
    </w:pPr>
    <w:rPr>
      <w:rFonts w:ascii="Times New Roman" w:eastAsia="Batang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01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B01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A4D2C"/>
    <w:rPr>
      <w:rFonts w:ascii="Times New Roman" w:eastAsia="Batang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DA4D2C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AF6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5035</Words>
  <Characters>2871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2018-09-26T12:27:00Z</cp:lastPrinted>
  <dcterms:created xsi:type="dcterms:W3CDTF">2019-03-15T12:28:00Z</dcterms:created>
  <dcterms:modified xsi:type="dcterms:W3CDTF">2019-03-15T12:28:00Z</dcterms:modified>
</cp:coreProperties>
</file>